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8F17AD" w:rsidRPr="00B672D1" w:rsidRDefault="003E189F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>
              <w:rPr>
                <w:rFonts w:asciiTheme="majorHAnsi" w:hAnsiTheme="majorHAnsi" w:cs="Calibri Light"/>
                <w:b/>
                <w:color w:val="211D1E"/>
                <w:sz w:val="24"/>
                <w:szCs w:val="24"/>
              </w:rPr>
              <w:t>4</w:t>
            </w:r>
            <w:r w:rsidR="008F17AD" w:rsidRPr="00B672D1">
              <w:rPr>
                <w:rFonts w:asciiTheme="majorHAnsi" w:hAnsiTheme="majorHAnsi" w:cs="Calibri Light"/>
                <w:b/>
                <w:color w:val="211D1E"/>
                <w:sz w:val="24"/>
                <w:szCs w:val="24"/>
              </w:rPr>
              <w:t xml:space="preserve">. </w:t>
            </w:r>
            <w:r w:rsidR="009957BF" w:rsidRPr="009957BF">
              <w:rPr>
                <w:rFonts w:asciiTheme="majorHAnsi" w:hAnsiTheme="majorHAnsi" w:cs="Calibri Light"/>
                <w:b/>
                <w:color w:val="211D1E"/>
                <w:sz w:val="24"/>
                <w:szCs w:val="24"/>
              </w:rPr>
              <w:t>Franci, Arapi, Bizantsko Carstvo i Mletačka Republika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Politika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jc w:val="both"/>
              <w:rPr>
                <w:rStyle w:val="A24"/>
                <w:rFonts w:asciiTheme="majorHAnsi" w:hAnsiTheme="majorHAnsi" w:cs="Calibri Light"/>
                <w:b/>
                <w:sz w:val="24"/>
                <w:szCs w:val="24"/>
              </w:rPr>
            </w:pPr>
            <w:proofErr w:type="spellStart"/>
            <w:r w:rsidRPr="00B672D1">
              <w:rPr>
                <w:rStyle w:val="A24"/>
                <w:rFonts w:asciiTheme="majorHAnsi" w:hAnsiTheme="majorHAnsi" w:cs="Calibri Light"/>
                <w:b/>
                <w:sz w:val="24"/>
                <w:szCs w:val="24"/>
              </w:rPr>
              <w:t>POV</w:t>
            </w:r>
            <w:proofErr w:type="spellEnd"/>
            <w:r w:rsidRPr="00B672D1">
              <w:rPr>
                <w:rStyle w:val="A24"/>
                <w:rFonts w:asciiTheme="majorHAnsi" w:hAnsiTheme="majorHAnsi" w:cs="Calibri Light"/>
                <w:b/>
                <w:sz w:val="24"/>
                <w:szCs w:val="24"/>
              </w:rPr>
              <w:t xml:space="preserve"> OŠ D.6.1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Učenik </w:t>
            </w:r>
            <w:r w:rsidRPr="00B672D1">
              <w:rPr>
                <w:rFonts w:asciiTheme="majorHAnsi" w:hAnsiTheme="majorHAnsi" w:cs="Calibri Light"/>
                <w:iCs/>
                <w:sz w:val="24"/>
                <w:szCs w:val="24"/>
              </w:rPr>
              <w:t>objašnjava</w:t>
            </w:r>
            <w:r w:rsidRPr="00B672D1">
              <w:rPr>
                <w:rFonts w:asciiTheme="majorHAnsi" w:hAnsiTheme="majorHAnsi" w:cs="Calibri Light"/>
                <w:i/>
                <w:iCs/>
                <w:sz w:val="24"/>
                <w:szCs w:val="24"/>
              </w:rPr>
              <w:t xml:space="preserve"> 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>oblike vlasti i načine upravljanja državom u srednjem i ranom novom vijeku.</w:t>
            </w:r>
            <w:r w:rsidRPr="00B672D1">
              <w:rPr>
                <w:rFonts w:asciiTheme="majorHAnsi" w:hAnsiTheme="majorHAnsi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ODGOJNO</w:t>
            </w:r>
            <w:r w:rsidR="00B672D1">
              <w:rPr>
                <w:rFonts w:asciiTheme="majorHAnsi" w:hAnsiTheme="majorHAnsi" w:cs="Calibri Light"/>
                <w:b/>
                <w:sz w:val="24"/>
                <w:szCs w:val="24"/>
              </w:rPr>
              <w:t>-</w:t>
            </w: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pStyle w:val="normal-000076"/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Učenik</w:t>
            </w:r>
          </w:p>
          <w:p w:rsidR="008F17AD" w:rsidRPr="00B672D1" w:rsidRDefault="008F17AD" w:rsidP="002B5CF2">
            <w:pPr>
              <w:pStyle w:val="normal-000076"/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- objašnjava utjecaj politike i ratova na teritorijalne promjene – bizantsko-franački ratovi, širenje arapske vlasti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8F17AD" w:rsidRPr="00B672D1" w:rsidRDefault="003E189F" w:rsidP="002B5CF2">
            <w:pPr>
              <w:rPr>
                <w:rFonts w:asciiTheme="majorHAnsi" w:hAnsiTheme="majorHAnsi" w:cs="Calibri Light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>.1</w:t>
            </w:r>
            <w:proofErr w:type="spellEnd"/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. Franačka </w:t>
            </w:r>
          </w:p>
          <w:p w:rsidR="008F17AD" w:rsidRPr="00B672D1" w:rsidRDefault="003E189F" w:rsidP="002B5CF2">
            <w:pPr>
              <w:rPr>
                <w:rFonts w:asciiTheme="majorHAnsi" w:hAnsiTheme="majorHAnsi" w:cs="Calibri Light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>.2</w:t>
            </w:r>
            <w:proofErr w:type="spellEnd"/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. Arapska država </w:t>
            </w:r>
          </w:p>
          <w:p w:rsidR="008F17AD" w:rsidRPr="00B672D1" w:rsidRDefault="003E189F" w:rsidP="002B5CF2">
            <w:pPr>
              <w:rPr>
                <w:rFonts w:asciiTheme="majorHAnsi" w:hAnsiTheme="majorHAnsi" w:cs="Calibri Light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>.3</w:t>
            </w:r>
            <w:proofErr w:type="spellEnd"/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. Bizantsko Carstvo </w:t>
            </w:r>
          </w:p>
          <w:p w:rsidR="008F17AD" w:rsidRPr="00B672D1" w:rsidRDefault="003E189F" w:rsidP="00B672D1">
            <w:pPr>
              <w:rPr>
                <w:rFonts w:asciiTheme="majorHAnsi" w:hAnsiTheme="majorHAnsi" w:cs="Calibri Light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="008F17AD" w:rsidRPr="00B672D1">
              <w:rPr>
                <w:rFonts w:asciiTheme="majorHAnsi" w:hAnsiTheme="majorHAnsi" w:cs="Calibri Light"/>
                <w:sz w:val="24"/>
                <w:szCs w:val="24"/>
              </w:rPr>
              <w:t>.4. Velesile ranosrednjovjekovne Europe i Sredozemlja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vremena i prostora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uzroka i posljedica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rada s povijesnim izvorima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kontinuiteta i promjena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povijesne perspektive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usporedbe i sučeljavanja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4 školska sata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proofErr w:type="spellStart"/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MEĐUPREDMETNE</w:t>
            </w:r>
            <w:proofErr w:type="spellEnd"/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pStyle w:val="normal-000076"/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Učiti kako učiti</w:t>
            </w:r>
          </w:p>
          <w:p w:rsidR="008F17AD" w:rsidRPr="00B672D1" w:rsidRDefault="008F17AD" w:rsidP="002B5CF2">
            <w:pPr>
              <w:pStyle w:val="normal-000076"/>
              <w:numPr>
                <w:ilvl w:val="0"/>
                <w:numId w:val="1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A.3.3., B.3.2., B.3.4., C.3.2., C.3.3., D.3.2.</w:t>
            </w:r>
          </w:p>
          <w:p w:rsidR="008F17AD" w:rsidRPr="00B672D1" w:rsidRDefault="008F17AD" w:rsidP="002B5CF2">
            <w:pPr>
              <w:pStyle w:val="normal-000076"/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Osobni i socijalni razvoj</w:t>
            </w:r>
          </w:p>
          <w:p w:rsidR="008F17AD" w:rsidRPr="00B672D1" w:rsidRDefault="008F17AD" w:rsidP="002B5CF2">
            <w:pPr>
              <w:pStyle w:val="normal-000076"/>
              <w:numPr>
                <w:ilvl w:val="0"/>
                <w:numId w:val="1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A.3.1., A.3.3., A.3.4., B.3.2., B.3.4.</w:t>
            </w:r>
          </w:p>
          <w:p w:rsidR="008F17AD" w:rsidRPr="00B672D1" w:rsidRDefault="008F17AD" w:rsidP="002B5CF2">
            <w:pPr>
              <w:pStyle w:val="normal-000076"/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IKT</w:t>
            </w:r>
            <w:proofErr w:type="spellEnd"/>
          </w:p>
          <w:p w:rsidR="008F17AD" w:rsidRPr="00B672D1" w:rsidRDefault="008F17AD" w:rsidP="002B5CF2">
            <w:pPr>
              <w:pStyle w:val="normal-000076"/>
              <w:numPr>
                <w:ilvl w:val="0"/>
                <w:numId w:val="1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A.3.1., A.3.3, B.3.1.</w:t>
            </w:r>
          </w:p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Građanski odgoj i obrazovanje</w:t>
            </w:r>
          </w:p>
          <w:p w:rsidR="008F17AD" w:rsidRPr="00B672D1" w:rsidRDefault="008F17AD" w:rsidP="002B5CF2">
            <w:pPr>
              <w:pStyle w:val="normal-000076"/>
              <w:numPr>
                <w:ilvl w:val="0"/>
                <w:numId w:val="2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B.3.1., B.3.2.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Geografija, Vjeronauk, Informatika</w:t>
            </w:r>
          </w:p>
        </w:tc>
      </w:tr>
      <w:tr w:rsidR="008F17AD" w:rsidRPr="00B672D1" w:rsidTr="002B5CF2">
        <w:tc>
          <w:tcPr>
            <w:tcW w:w="1980" w:type="dxa"/>
          </w:tcPr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 za učenje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 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praćenje aktivnosti tijekom sata 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pitanja radi provjere razumijevanja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iCs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iCs/>
                <w:sz w:val="24"/>
                <w:szCs w:val="24"/>
              </w:rPr>
              <w:t>domaća zadaća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vođeni razgovori - ciljana pitanja i razgovor s učenicima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poticanje na razmišljanje pitanjima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učeničko postavljanje pitanja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kviz za provjeru znanja (</w:t>
            </w:r>
            <w:proofErr w:type="spellStart"/>
            <w:r w:rsidRPr="00B672D1">
              <w:rPr>
                <w:rFonts w:asciiTheme="majorHAnsi" w:hAnsiTheme="majorHAnsi" w:cs="Calibri Light"/>
                <w:sz w:val="24"/>
                <w:szCs w:val="24"/>
              </w:rPr>
              <w:t>Kahoot</w:t>
            </w:r>
            <w:proofErr w:type="spellEnd"/>
            <w:r w:rsidRPr="00B672D1">
              <w:rPr>
                <w:rFonts w:asciiTheme="majorHAnsi" w:hAnsiTheme="majorHAnsi" w:cs="Calibri Light"/>
                <w:sz w:val="24"/>
                <w:szCs w:val="24"/>
              </w:rPr>
              <w:t>)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domaća zadaća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kvalitetne povratne informacije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izdvajanje bitnoga iz teksta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kritičko promišljanje i uspoređivanje</w:t>
            </w:r>
          </w:p>
          <w:p w:rsidR="008F17AD" w:rsidRPr="00B672D1" w:rsidRDefault="008F17AD" w:rsidP="002B5CF2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 kao učenje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provjera odgovara za domaću zadaću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refleksija razgovorom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proofErr w:type="spellStart"/>
            <w:r w:rsidRPr="00B672D1">
              <w:rPr>
                <w:rFonts w:asciiTheme="majorHAnsi" w:hAnsiTheme="majorHAnsi" w:cs="Calibri Light"/>
                <w:sz w:val="24"/>
                <w:szCs w:val="24"/>
              </w:rPr>
              <w:t>samovrednovanje</w:t>
            </w:r>
            <w:proofErr w:type="spellEnd"/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 – izlazne kartice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lastRenderedPageBreak/>
              <w:t>vršnjačko vrednovanje</w:t>
            </w:r>
          </w:p>
          <w:p w:rsidR="008F17AD" w:rsidRPr="00B672D1" w:rsidRDefault="008F17AD" w:rsidP="002B5CF2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 naučenog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usmena provjera znanja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radni listići</w:t>
            </w:r>
          </w:p>
          <w:p w:rsidR="008F17AD" w:rsidRPr="00B672D1" w:rsidRDefault="008F17AD" w:rsidP="002B5CF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aktivnosti na satu ponavljanja</w:t>
            </w:r>
          </w:p>
        </w:tc>
      </w:tr>
    </w:tbl>
    <w:p w:rsidR="008F17AD" w:rsidRPr="00B672D1" w:rsidRDefault="008F17AD" w:rsidP="008F17AD">
      <w:pPr>
        <w:rPr>
          <w:rFonts w:asciiTheme="majorHAnsi" w:hAnsiTheme="majorHAnsi" w:cs="Calibri Light"/>
          <w:sz w:val="24"/>
          <w:szCs w:val="24"/>
        </w:rPr>
      </w:pPr>
    </w:p>
    <w:p w:rsidR="00875358" w:rsidRPr="00B672D1" w:rsidRDefault="00875358" w:rsidP="008F17AD">
      <w:pPr>
        <w:rPr>
          <w:rFonts w:asciiTheme="majorHAnsi" w:hAnsiTheme="majorHAnsi" w:cs="Calibri Light"/>
          <w:sz w:val="24"/>
          <w:szCs w:val="24"/>
        </w:rPr>
      </w:pPr>
    </w:p>
    <w:sectPr w:rsidR="00875358" w:rsidRPr="00B672D1" w:rsidSect="00BB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2433"/>
    <w:multiLevelType w:val="hybridMultilevel"/>
    <w:tmpl w:val="01904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E2A3B"/>
    <w:multiLevelType w:val="hybridMultilevel"/>
    <w:tmpl w:val="9E440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358"/>
    <w:rsid w:val="00010FA1"/>
    <w:rsid w:val="00140163"/>
    <w:rsid w:val="001D1ED1"/>
    <w:rsid w:val="00242A66"/>
    <w:rsid w:val="002657CA"/>
    <w:rsid w:val="0032589F"/>
    <w:rsid w:val="003E189F"/>
    <w:rsid w:val="00496A83"/>
    <w:rsid w:val="004B73C9"/>
    <w:rsid w:val="00527578"/>
    <w:rsid w:val="005E4F7C"/>
    <w:rsid w:val="00601E37"/>
    <w:rsid w:val="0061316A"/>
    <w:rsid w:val="00684B9B"/>
    <w:rsid w:val="007035B7"/>
    <w:rsid w:val="007337F1"/>
    <w:rsid w:val="0074392C"/>
    <w:rsid w:val="00745E56"/>
    <w:rsid w:val="00794A13"/>
    <w:rsid w:val="007C288B"/>
    <w:rsid w:val="0081601C"/>
    <w:rsid w:val="00875358"/>
    <w:rsid w:val="00875779"/>
    <w:rsid w:val="00877DD4"/>
    <w:rsid w:val="00895C54"/>
    <w:rsid w:val="008F17AD"/>
    <w:rsid w:val="00902C42"/>
    <w:rsid w:val="00911C84"/>
    <w:rsid w:val="009957BF"/>
    <w:rsid w:val="00AB7958"/>
    <w:rsid w:val="00B62AAF"/>
    <w:rsid w:val="00B672D1"/>
    <w:rsid w:val="00BB6AF4"/>
    <w:rsid w:val="00BB6ECC"/>
    <w:rsid w:val="00BD59E9"/>
    <w:rsid w:val="00BE0EC3"/>
    <w:rsid w:val="00BE4DD5"/>
    <w:rsid w:val="00C67CBA"/>
    <w:rsid w:val="00C759FA"/>
    <w:rsid w:val="00D44C1D"/>
    <w:rsid w:val="00D602B7"/>
    <w:rsid w:val="00E71D58"/>
    <w:rsid w:val="00FA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010FA1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010FA1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010FA1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010FA1"/>
    <w:rPr>
      <w:b w:val="0"/>
      <w:bCs w:val="0"/>
      <w:sz w:val="22"/>
      <w:szCs w:val="22"/>
    </w:rPr>
  </w:style>
  <w:style w:type="character" w:customStyle="1" w:styleId="A24">
    <w:name w:val="A24"/>
    <w:uiPriority w:val="99"/>
    <w:rsid w:val="00601E37"/>
    <w:rPr>
      <w:rFonts w:cs="Espuma Pro"/>
      <w:color w:val="211D1E"/>
      <w:sz w:val="15"/>
      <w:szCs w:val="15"/>
    </w:rPr>
  </w:style>
  <w:style w:type="paragraph" w:styleId="ListParagraph">
    <w:name w:val="List Paragraph"/>
    <w:basedOn w:val="Normal"/>
    <w:uiPriority w:val="34"/>
    <w:qFormat/>
    <w:rsid w:val="00325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dvukelic</cp:lastModifiedBy>
  <cp:revision>9</cp:revision>
  <dcterms:created xsi:type="dcterms:W3CDTF">2019-08-28T08:21:00Z</dcterms:created>
  <dcterms:modified xsi:type="dcterms:W3CDTF">2020-06-16T12:54:00Z</dcterms:modified>
</cp:coreProperties>
</file>